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2940F1" w:rsidP="00FA2703">
            <w:pPr>
              <w:tabs>
                <w:tab w:val="left" w:pos="2400"/>
              </w:tabs>
              <w:rPr>
                <w:rFonts w:ascii="Cambria" w:hAnsi="Cambria" w:cs="Times New Roman"/>
                <w:sz w:val="20"/>
                <w:szCs w:val="20"/>
              </w:rPr>
            </w:pPr>
            <w:r>
              <w:rPr>
                <w:rFonts w:ascii="Cambria" w:hAnsi="Cambria" w:cstheme="minorHAnsi"/>
                <w:sz w:val="20"/>
                <w:szCs w:val="20"/>
              </w:rPr>
              <w:t>Kademe Birim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2940F1" w:rsidP="002738BA">
            <w:pPr>
              <w:tabs>
                <w:tab w:val="left" w:pos="2400"/>
              </w:tabs>
              <w:rPr>
                <w:rFonts w:ascii="Cambria" w:hAnsi="Cambria" w:cs="Times New Roman"/>
                <w:sz w:val="20"/>
                <w:szCs w:val="20"/>
              </w:rPr>
            </w:pPr>
            <w:r>
              <w:rPr>
                <w:rFonts w:ascii="Cambria" w:hAnsi="Cambria" w:cstheme="minorHAnsi"/>
                <w:sz w:val="20"/>
                <w:szCs w:val="20"/>
              </w:rPr>
              <w:t>Tesisat Bakım İşletme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2940F1" w:rsidRDefault="002940F1" w:rsidP="00113E3B">
            <w:pPr>
              <w:spacing w:after="0"/>
              <w:jc w:val="both"/>
              <w:rPr>
                <w:rFonts w:ascii="Cambria" w:hAnsi="Cambria" w:cs="Times New Roman"/>
                <w:sz w:val="20"/>
                <w:szCs w:val="20"/>
              </w:rPr>
            </w:pPr>
            <w:r w:rsidRPr="002940F1">
              <w:rPr>
                <w:rFonts w:ascii="Cambria" w:eastAsia="Calibri" w:hAnsi="Cambria" w:cs="Times New Roman"/>
                <w:sz w:val="20"/>
                <w:szCs w:val="20"/>
              </w:rPr>
              <w:t>İlgili Şube Müdürü, diğer yetkili</w:t>
            </w:r>
            <w:r w:rsidR="00113E3B">
              <w:rPr>
                <w:rFonts w:ascii="Cambria" w:eastAsia="Calibri" w:hAnsi="Cambria" w:cs="Times New Roman"/>
                <w:sz w:val="20"/>
                <w:szCs w:val="20"/>
              </w:rPr>
              <w:t xml:space="preserve"> ve sorumluların direktifi ile s</w:t>
            </w:r>
            <w:r w:rsidRPr="002940F1">
              <w:rPr>
                <w:rFonts w:ascii="Cambria" w:eastAsia="Calibri" w:hAnsi="Cambria" w:cs="Times New Roman"/>
                <w:sz w:val="20"/>
                <w:szCs w:val="20"/>
              </w:rPr>
              <w:t xml:space="preserve">orumlu oldukları </w:t>
            </w:r>
            <w:r w:rsidRPr="002940F1">
              <w:rPr>
                <w:rFonts w:ascii="Cambria" w:hAnsi="Cambria"/>
                <w:sz w:val="20"/>
                <w:szCs w:val="20"/>
              </w:rPr>
              <w:t xml:space="preserve">Araç işletme biriminde bulunan araçların bakım ve onarımlarını yapmak, İş makinalarının bakım ve onarımını yapmak. </w:t>
            </w:r>
            <w:proofErr w:type="gramStart"/>
            <w:r w:rsidRPr="002940F1">
              <w:rPr>
                <w:rFonts w:ascii="Cambria" w:hAnsi="Cambria"/>
                <w:sz w:val="20"/>
                <w:szCs w:val="20"/>
              </w:rPr>
              <w:t>Malzeme talebini ve arızalı araçların keşiflerini hazırlamak, teklif mektuplarını dağıtmak ve toplamak, aksaklıkları gidermek.</w:t>
            </w:r>
            <w:proofErr w:type="gramEnd"/>
            <w:r w:rsidRPr="002940F1">
              <w:rPr>
                <w:rFonts w:ascii="Cambria" w:hAnsi="Cambria" w:cs="Times New Roman"/>
                <w:b/>
                <w:sz w:val="20"/>
                <w:szCs w:val="20"/>
              </w:rPr>
              <w:tab/>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940F1" w:rsidRPr="002940F1" w:rsidRDefault="00113E3B"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Pr>
                <w:rFonts w:ascii="Cambria" w:hAnsi="Cambria"/>
                <w:sz w:val="20"/>
                <w:szCs w:val="20"/>
              </w:rPr>
              <w:t>Üniversitemizde kullanılan tüm t</w:t>
            </w:r>
            <w:r w:rsidR="002940F1" w:rsidRPr="002940F1">
              <w:rPr>
                <w:rFonts w:ascii="Cambria" w:hAnsi="Cambria"/>
                <w:sz w:val="20"/>
                <w:szCs w:val="20"/>
              </w:rPr>
              <w:t>aşıtların periyodik kontrol, bakım ve ona</w:t>
            </w:r>
            <w:r>
              <w:rPr>
                <w:rFonts w:ascii="Cambria" w:hAnsi="Cambria"/>
                <w:sz w:val="20"/>
                <w:szCs w:val="20"/>
              </w:rPr>
              <w:t>rımlarının yapılmasını sağlamak,</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Bu yönergenin amacı doğrultusunda verilen görevlerin ifası sırasında iş ilişkileri kurmak, person</w:t>
            </w:r>
            <w:r w:rsidR="00113E3B">
              <w:rPr>
                <w:rFonts w:ascii="Cambria" w:hAnsi="Cambria"/>
                <w:sz w:val="20"/>
                <w:szCs w:val="20"/>
              </w:rPr>
              <w:t>elin sevk ve idaresini yapmak,</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Günlük, haftalık, aylık, altı aylık ve yıllık bakım, onarım, yenileştirme, plan ve programları</w:t>
            </w:r>
            <w:r w:rsidR="00113E3B">
              <w:rPr>
                <w:rFonts w:ascii="Cambria" w:hAnsi="Cambria"/>
                <w:sz w:val="20"/>
                <w:szCs w:val="20"/>
              </w:rPr>
              <w:t>nı hazırlamak, tatbikini sağlamak,</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Müdürün kendisine verdiği görevleri Kanun ve meri mevzuat</w:t>
            </w:r>
            <w:r w:rsidR="00113E3B">
              <w:rPr>
                <w:rFonts w:ascii="Cambria" w:hAnsi="Cambria"/>
                <w:sz w:val="20"/>
                <w:szCs w:val="20"/>
              </w:rPr>
              <w:t>lar çerçevesinde yerine getirmek,</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Garaj ve iş yerlerinde işçi sağlığı ve iş güvenliği</w:t>
            </w:r>
            <w:r w:rsidR="00113E3B">
              <w:rPr>
                <w:rFonts w:ascii="Cambria" w:hAnsi="Cambria"/>
                <w:sz w:val="20"/>
                <w:szCs w:val="20"/>
              </w:rPr>
              <w:t>ne ilişkin tüm tedbirleri almak,</w:t>
            </w:r>
            <w:r w:rsidRPr="002940F1">
              <w:rPr>
                <w:rFonts w:ascii="Cambria" w:hAnsi="Cambria"/>
                <w:sz w:val="20"/>
                <w:szCs w:val="20"/>
              </w:rPr>
              <w:t>  </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 xml:space="preserve">Yıllık çalışma </w:t>
            </w:r>
            <w:r w:rsidR="00113E3B">
              <w:rPr>
                <w:rFonts w:ascii="Cambria" w:hAnsi="Cambria"/>
                <w:sz w:val="20"/>
                <w:szCs w:val="20"/>
              </w:rPr>
              <w:t>ve faaliyet raporunu hazırlamak,</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Araç kabule gelen araçlara arıza kartı açılarak</w:t>
            </w:r>
            <w:r w:rsidR="00113E3B">
              <w:rPr>
                <w:rFonts w:ascii="Cambria" w:hAnsi="Cambria"/>
                <w:sz w:val="20"/>
                <w:szCs w:val="20"/>
              </w:rPr>
              <w:t xml:space="preserve"> bilgisayar kayıtlarına işlemek,</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Atölyede onarılması mümkün olmayan taşıtlar Müdüriyete haber verilerek piyasad</w:t>
            </w:r>
            <w:r w:rsidR="00113E3B">
              <w:rPr>
                <w:rFonts w:ascii="Cambria" w:hAnsi="Cambria"/>
                <w:sz w:val="20"/>
                <w:szCs w:val="20"/>
              </w:rPr>
              <w:t>a yaptırılır,</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Bakım ve onarım tamiri tamamlanmış taşıtlar son kontrolleri yapılarak değişen yedek parçalar ve yapılan işlemler bil</w:t>
            </w:r>
            <w:r w:rsidR="00113E3B">
              <w:rPr>
                <w:rFonts w:ascii="Cambria" w:hAnsi="Cambria"/>
                <w:sz w:val="20"/>
                <w:szCs w:val="20"/>
              </w:rPr>
              <w:t>gisayar kayıtlarına işlenerek, i</w:t>
            </w:r>
            <w:r w:rsidRPr="002940F1">
              <w:rPr>
                <w:rFonts w:ascii="Cambria" w:hAnsi="Cambria"/>
                <w:sz w:val="20"/>
                <w:szCs w:val="20"/>
              </w:rPr>
              <w:t>lgili kişil</w:t>
            </w:r>
            <w:r w:rsidR="00113E3B">
              <w:rPr>
                <w:rFonts w:ascii="Cambria" w:hAnsi="Cambria"/>
                <w:sz w:val="20"/>
                <w:szCs w:val="20"/>
              </w:rPr>
              <w:t>ere teslim edilmesini sağlamak,</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Üniversitemizce yeni alınan taşıtların garanti kapsamında yetkili serv</w:t>
            </w:r>
            <w:r w:rsidR="00113E3B">
              <w:rPr>
                <w:rFonts w:ascii="Cambria" w:hAnsi="Cambria"/>
                <w:sz w:val="20"/>
                <w:szCs w:val="20"/>
              </w:rPr>
              <w:t>islerinde bakım ve onarımlarını yaptırmak,</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İlgili mevzuatlara hâkim olmak</w:t>
            </w:r>
            <w:r w:rsidR="00113E3B">
              <w:rPr>
                <w:rFonts w:ascii="Cambria" w:hAnsi="Cambria"/>
                <w:sz w:val="20"/>
                <w:szCs w:val="20"/>
              </w:rPr>
              <w:t>,</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Pr>
                <w:rFonts w:ascii="Cambria" w:hAnsi="Cambria"/>
                <w:sz w:val="20"/>
                <w:szCs w:val="20"/>
              </w:rPr>
              <w:t xml:space="preserve">Araçların günlük </w:t>
            </w:r>
            <w:r w:rsidRPr="002940F1">
              <w:rPr>
                <w:rFonts w:ascii="Cambria" w:hAnsi="Cambria"/>
                <w:sz w:val="20"/>
                <w:szCs w:val="20"/>
              </w:rPr>
              <w:t>bakımlarının yapı</w:t>
            </w:r>
            <w:r w:rsidR="00113E3B">
              <w:rPr>
                <w:rFonts w:ascii="Cambria" w:hAnsi="Cambria"/>
                <w:sz w:val="20"/>
                <w:szCs w:val="20"/>
              </w:rPr>
              <w:t>lıp yapılmadığını kontrol etmek,</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İş güvenliği ile il</w:t>
            </w:r>
            <w:r w:rsidR="00113E3B">
              <w:rPr>
                <w:rFonts w:ascii="Cambria" w:hAnsi="Cambria"/>
                <w:sz w:val="20"/>
                <w:szCs w:val="20"/>
              </w:rPr>
              <w:t>gili uyarı ve talimatlara uymak,</w:t>
            </w:r>
          </w:p>
          <w:p w:rsidR="002940F1" w:rsidRPr="002940F1" w:rsidRDefault="002940F1" w:rsidP="002940F1">
            <w:pPr>
              <w:pStyle w:val="msobodytextindent2"/>
              <w:numPr>
                <w:ilvl w:val="0"/>
                <w:numId w:val="34"/>
              </w:numPr>
              <w:tabs>
                <w:tab w:val="left" w:pos="0"/>
                <w:tab w:val="left" w:pos="720"/>
              </w:tabs>
              <w:spacing w:line="276" w:lineRule="auto"/>
              <w:ind w:left="357" w:hanging="357"/>
              <w:rPr>
                <w:rFonts w:ascii="Cambria" w:hAnsi="Cambria"/>
                <w:sz w:val="20"/>
                <w:szCs w:val="20"/>
              </w:rPr>
            </w:pPr>
            <w:r w:rsidRPr="002940F1">
              <w:rPr>
                <w:rFonts w:ascii="Cambria" w:hAnsi="Cambria"/>
                <w:sz w:val="20"/>
                <w:szCs w:val="20"/>
              </w:rPr>
              <w:t xml:space="preserve">6331 sayılı İş Sağlığı ve Güvenliği Kanununa uygun olarak, iş sağlığı ve güvenliği ile ilgili aldıkları eğitim ve işverenin bu konudaki talimatları doğrultusunda kendilerine sağlanan kişisel koruyucu donanımları doğru kullanmak, korumak, uygun yerlerde </w:t>
            </w:r>
            <w:r w:rsidR="00113E3B">
              <w:rPr>
                <w:rFonts w:ascii="Cambria" w:hAnsi="Cambria"/>
                <w:sz w:val="20"/>
                <w:szCs w:val="20"/>
              </w:rPr>
              <w:t>ve uygun şekilde muhafaza etmek,</w:t>
            </w:r>
          </w:p>
          <w:p w:rsidR="00990B49" w:rsidRPr="002940F1" w:rsidRDefault="002940F1" w:rsidP="002940F1">
            <w:pPr>
              <w:pStyle w:val="msobodytextindent2"/>
              <w:numPr>
                <w:ilvl w:val="0"/>
                <w:numId w:val="34"/>
              </w:numPr>
              <w:tabs>
                <w:tab w:val="left" w:pos="0"/>
                <w:tab w:val="left" w:pos="720"/>
              </w:tabs>
              <w:spacing w:line="276" w:lineRule="auto"/>
              <w:ind w:left="357" w:hanging="357"/>
              <w:rPr>
                <w:sz w:val="22"/>
                <w:szCs w:val="22"/>
              </w:rPr>
            </w:pPr>
            <w:proofErr w:type="gramStart"/>
            <w:r w:rsidRPr="002940F1">
              <w:rPr>
                <w:rFonts w:ascii="Cambria" w:hAnsi="Cambria"/>
                <w:sz w:val="20"/>
                <w:szCs w:val="20"/>
              </w:rPr>
              <w:t>Yönetimin, Daire Başkanı’nın ve Şube Müdürünün verdiği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113E3B">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113E3B">
              <w:rPr>
                <w:rFonts w:ascii="Cambria" w:hAnsi="Cambria" w:cs="Times New Roman"/>
                <w:sz w:val="20"/>
                <w:szCs w:val="20"/>
              </w:rPr>
              <w:t>kleştirme yetkisine sahip olmak,</w:t>
            </w:r>
          </w:p>
          <w:p w:rsidR="00D3516A" w:rsidRPr="00B87134" w:rsidRDefault="00C4384F" w:rsidP="00113E3B">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FA2703" w:rsidRPr="002940F1" w:rsidRDefault="004D20C1" w:rsidP="00113E3B">
            <w:pPr>
              <w:numPr>
                <w:ilvl w:val="0"/>
                <w:numId w:val="2"/>
              </w:numPr>
              <w:spacing w:after="0" w:line="23" w:lineRule="atLeast"/>
              <w:ind w:left="357" w:hanging="357"/>
              <w:jc w:val="both"/>
              <w:rPr>
                <w:rFonts w:ascii="Cambria" w:eastAsiaTheme="minorHAnsi" w:hAnsi="Cambria" w:cstheme="minorHAnsi"/>
                <w:sz w:val="20"/>
                <w:szCs w:val="20"/>
              </w:rPr>
            </w:pPr>
            <w:r w:rsidRPr="002940F1">
              <w:rPr>
                <w:rFonts w:ascii="Cambria" w:hAnsi="Cambria" w:cstheme="minorHAnsi"/>
                <w:sz w:val="20"/>
                <w:szCs w:val="20"/>
              </w:rPr>
              <w:t>657 sayılı Devlet Memurları Kanunu’nda belirtilen şartları taşımak</w:t>
            </w:r>
            <w:r w:rsidR="00113E3B">
              <w:rPr>
                <w:rFonts w:ascii="Cambria" w:hAnsi="Cambria" w:cstheme="minorHAnsi"/>
                <w:sz w:val="20"/>
                <w:szCs w:val="20"/>
              </w:rPr>
              <w:t>,</w:t>
            </w:r>
          </w:p>
          <w:p w:rsidR="002940F1" w:rsidRPr="002940F1" w:rsidRDefault="002940F1" w:rsidP="00113E3B">
            <w:pPr>
              <w:pStyle w:val="ListeParagraf"/>
              <w:numPr>
                <w:ilvl w:val="0"/>
                <w:numId w:val="2"/>
              </w:numPr>
              <w:tabs>
                <w:tab w:val="left" w:pos="567"/>
              </w:tabs>
              <w:spacing w:after="0" w:line="23" w:lineRule="atLeast"/>
              <w:ind w:left="357" w:hanging="357"/>
              <w:jc w:val="both"/>
              <w:rPr>
                <w:rFonts w:eastAsia="Calibri"/>
                <w:b/>
              </w:rPr>
            </w:pPr>
            <w:proofErr w:type="gramStart"/>
            <w:r>
              <w:rPr>
                <w:rFonts w:ascii="Cambria" w:hAnsi="Cambria"/>
                <w:sz w:val="20"/>
                <w:szCs w:val="20"/>
              </w:rPr>
              <w:t xml:space="preserve">Endüstri meslek lisesi </w:t>
            </w:r>
            <w:r w:rsidRPr="002940F1">
              <w:rPr>
                <w:rFonts w:ascii="Cambria" w:hAnsi="Cambria"/>
                <w:sz w:val="20"/>
                <w:szCs w:val="20"/>
              </w:rPr>
              <w:t>mezunu olmak.</w:t>
            </w:r>
            <w:proofErr w:type="gramEnd"/>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113E3B">
        <w:trPr>
          <w:trHeight w:val="304"/>
        </w:trPr>
        <w:tc>
          <w:tcPr>
            <w:tcW w:w="10203" w:type="dxa"/>
            <w:shd w:val="clear" w:color="auto" w:fill="auto"/>
          </w:tcPr>
          <w:p w:rsidR="004C5A51" w:rsidRPr="004D20C1" w:rsidRDefault="003A03C9" w:rsidP="004D20C1">
            <w:pPr>
              <w:pStyle w:val="ListeParagraf"/>
              <w:numPr>
                <w:ilvl w:val="0"/>
                <w:numId w:val="9"/>
              </w:numPr>
              <w:spacing w:after="0"/>
              <w:ind w:left="357" w:hanging="357"/>
              <w:jc w:val="both"/>
              <w:rPr>
                <w:rFonts w:ascii="Times New Roman" w:hAnsi="Times New Roman" w:cs="Times New Roman"/>
                <w:b/>
                <w:sz w:val="20"/>
                <w:szCs w:val="20"/>
              </w:rPr>
            </w:pPr>
            <w:bookmarkStart w:id="0" w:name="_GoBack"/>
            <w:r>
              <w:rPr>
                <w:rFonts w:ascii="Cambria" w:hAnsi="Cambria" w:cs="Times New Roman"/>
                <w:sz w:val="20"/>
                <w:szCs w:val="20"/>
              </w:rPr>
              <w:t>657</w:t>
            </w:r>
            <w:r w:rsidR="00113E3B">
              <w:rPr>
                <w:rFonts w:ascii="Cambria" w:hAnsi="Cambria" w:cs="Times New Roman"/>
                <w:sz w:val="20"/>
                <w:szCs w:val="20"/>
              </w:rPr>
              <w:t xml:space="preserve"> sayılı Devlet Memurları Kanunu</w:t>
            </w:r>
            <w:bookmarkEnd w:id="0"/>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4B" w:rsidRDefault="00E2354B">
      <w:pPr>
        <w:spacing w:after="0" w:line="240" w:lineRule="auto"/>
      </w:pPr>
      <w:r>
        <w:separator/>
      </w:r>
    </w:p>
  </w:endnote>
  <w:endnote w:type="continuationSeparator" w:id="0">
    <w:p w:rsidR="00E2354B" w:rsidRDefault="00E2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113E3B">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113E3B">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4B" w:rsidRDefault="00E2354B">
      <w:pPr>
        <w:spacing w:after="0" w:line="240" w:lineRule="auto"/>
      </w:pPr>
      <w:r>
        <w:separator/>
      </w:r>
    </w:p>
  </w:footnote>
  <w:footnote w:type="continuationSeparator" w:id="0">
    <w:p w:rsidR="00E2354B" w:rsidRDefault="00E23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E2354B">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0271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FE60346"/>
    <w:lvl w:ilvl="0" w:tplc="2A7C482A">
      <w:start w:val="1"/>
      <w:numFmt w:val="decimal"/>
      <w:lvlText w:val="%1."/>
      <w:lvlJc w:val="left"/>
      <w:pPr>
        <w:ind w:left="360" w:hanging="360"/>
      </w:pPr>
      <w:rPr>
        <w:rFonts w:ascii="Cambria" w:eastAsiaTheme="minorEastAsia" w:hAnsi="Cambria" w:cs="Arial" w:hint="default"/>
        <w:b/>
        <w:sz w:val="20"/>
        <w:szCs w:val="20"/>
      </w:rPr>
    </w:lvl>
    <w:lvl w:ilvl="1" w:tplc="2A7C482A">
      <w:start w:val="1"/>
      <w:numFmt w:val="decimal"/>
      <w:lvlText w:val="%2."/>
      <w:lvlJc w:val="left"/>
      <w:pPr>
        <w:ind w:left="1080" w:hanging="360"/>
      </w:pPr>
      <w:rPr>
        <w:rFonts w:ascii="Cambria" w:eastAsiaTheme="minorEastAsia" w:hAnsi="Cambria" w:cs="Arial" w:hint="default"/>
        <w:b/>
        <w:sz w:val="20"/>
        <w:szCs w:val="20"/>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545CB6"/>
    <w:multiLevelType w:val="multilevel"/>
    <w:tmpl w:val="074AE89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7"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0" w15:restartNumberingAfterBreak="0">
    <w:nsid w:val="178C79AA"/>
    <w:multiLevelType w:val="hybridMultilevel"/>
    <w:tmpl w:val="8F4CDED4"/>
    <w:lvl w:ilvl="0" w:tplc="B702615C">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90341E8"/>
    <w:multiLevelType w:val="multilevel"/>
    <w:tmpl w:val="3CB6798A"/>
    <w:lvl w:ilvl="0">
      <w:start w:val="4"/>
      <w:numFmt w:val="decimal"/>
      <w:lvlText w:val="%1."/>
      <w:lvlJc w:val="left"/>
      <w:pPr>
        <w:ind w:left="360" w:hanging="360"/>
      </w:pPr>
      <w:rPr>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3"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4"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5" w15:restartNumberingAfterBreak="0">
    <w:nsid w:val="2A8F69AB"/>
    <w:multiLevelType w:val="hybridMultilevel"/>
    <w:tmpl w:val="3D2C26E0"/>
    <w:lvl w:ilvl="0" w:tplc="0E2C1EF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703900"/>
    <w:multiLevelType w:val="hybridMultilevel"/>
    <w:tmpl w:val="D49A93DC"/>
    <w:lvl w:ilvl="0" w:tplc="3DF0A1C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AF602F"/>
    <w:multiLevelType w:val="hybridMultilevel"/>
    <w:tmpl w:val="4DB6AE3C"/>
    <w:lvl w:ilvl="0" w:tplc="041F0001">
      <w:start w:val="1"/>
      <w:numFmt w:val="bullet"/>
      <w:lvlText w:val=""/>
      <w:lvlJc w:val="left"/>
      <w:pPr>
        <w:ind w:left="792" w:hanging="360"/>
      </w:pPr>
      <w:rPr>
        <w:rFonts w:ascii="Symbol" w:hAnsi="Symbol" w:hint="default"/>
      </w:rPr>
    </w:lvl>
    <w:lvl w:ilvl="1" w:tplc="041F0003">
      <w:start w:val="1"/>
      <w:numFmt w:val="bullet"/>
      <w:lvlText w:val="o"/>
      <w:lvlJc w:val="left"/>
      <w:pPr>
        <w:ind w:left="1512" w:hanging="360"/>
      </w:pPr>
      <w:rPr>
        <w:rFonts w:ascii="Courier New" w:hAnsi="Courier New" w:cs="Courier New" w:hint="default"/>
      </w:rPr>
    </w:lvl>
    <w:lvl w:ilvl="2" w:tplc="041F0005">
      <w:start w:val="1"/>
      <w:numFmt w:val="bullet"/>
      <w:lvlText w:val=""/>
      <w:lvlJc w:val="left"/>
      <w:pPr>
        <w:ind w:left="2232" w:hanging="360"/>
      </w:pPr>
      <w:rPr>
        <w:rFonts w:ascii="Wingdings" w:hAnsi="Wingdings" w:hint="default"/>
      </w:rPr>
    </w:lvl>
    <w:lvl w:ilvl="3" w:tplc="041F0001">
      <w:start w:val="1"/>
      <w:numFmt w:val="bullet"/>
      <w:lvlText w:val=""/>
      <w:lvlJc w:val="left"/>
      <w:pPr>
        <w:ind w:left="2952" w:hanging="360"/>
      </w:pPr>
      <w:rPr>
        <w:rFonts w:ascii="Symbol" w:hAnsi="Symbol" w:hint="default"/>
      </w:rPr>
    </w:lvl>
    <w:lvl w:ilvl="4" w:tplc="041F0003">
      <w:start w:val="1"/>
      <w:numFmt w:val="bullet"/>
      <w:lvlText w:val="o"/>
      <w:lvlJc w:val="left"/>
      <w:pPr>
        <w:ind w:left="3672" w:hanging="360"/>
      </w:pPr>
      <w:rPr>
        <w:rFonts w:ascii="Courier New" w:hAnsi="Courier New" w:cs="Courier New" w:hint="default"/>
      </w:rPr>
    </w:lvl>
    <w:lvl w:ilvl="5" w:tplc="041F0005">
      <w:start w:val="1"/>
      <w:numFmt w:val="bullet"/>
      <w:lvlText w:val=""/>
      <w:lvlJc w:val="left"/>
      <w:pPr>
        <w:ind w:left="4392" w:hanging="360"/>
      </w:pPr>
      <w:rPr>
        <w:rFonts w:ascii="Wingdings" w:hAnsi="Wingdings" w:hint="default"/>
      </w:rPr>
    </w:lvl>
    <w:lvl w:ilvl="6" w:tplc="041F0001">
      <w:start w:val="1"/>
      <w:numFmt w:val="bullet"/>
      <w:lvlText w:val=""/>
      <w:lvlJc w:val="left"/>
      <w:pPr>
        <w:ind w:left="5112" w:hanging="360"/>
      </w:pPr>
      <w:rPr>
        <w:rFonts w:ascii="Symbol" w:hAnsi="Symbol" w:hint="default"/>
      </w:rPr>
    </w:lvl>
    <w:lvl w:ilvl="7" w:tplc="041F0003">
      <w:start w:val="1"/>
      <w:numFmt w:val="bullet"/>
      <w:lvlText w:val="o"/>
      <w:lvlJc w:val="left"/>
      <w:pPr>
        <w:ind w:left="5832" w:hanging="360"/>
      </w:pPr>
      <w:rPr>
        <w:rFonts w:ascii="Courier New" w:hAnsi="Courier New" w:cs="Courier New" w:hint="default"/>
      </w:rPr>
    </w:lvl>
    <w:lvl w:ilvl="8" w:tplc="041F0005">
      <w:start w:val="1"/>
      <w:numFmt w:val="bullet"/>
      <w:lvlText w:val=""/>
      <w:lvlJc w:val="left"/>
      <w:pPr>
        <w:ind w:left="6552" w:hanging="360"/>
      </w:pPr>
      <w:rPr>
        <w:rFonts w:ascii="Wingdings" w:hAnsi="Wingdings" w:hint="default"/>
      </w:rPr>
    </w:lvl>
  </w:abstractNum>
  <w:abstractNum w:abstractNumId="18" w15:restartNumberingAfterBreak="0">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2" w15:restartNumberingAfterBreak="0">
    <w:nsid w:val="45C15223"/>
    <w:multiLevelType w:val="hybridMultilevel"/>
    <w:tmpl w:val="B3266110"/>
    <w:lvl w:ilvl="0" w:tplc="7DE41EDE">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C2516B"/>
    <w:multiLevelType w:val="hybridMultilevel"/>
    <w:tmpl w:val="81D43EEA"/>
    <w:lvl w:ilvl="0" w:tplc="C5DE8E02">
      <w:start w:val="1"/>
      <w:numFmt w:val="decimal"/>
      <w:lvlText w:val="%1."/>
      <w:lvlJc w:val="left"/>
      <w:pPr>
        <w:ind w:left="1440" w:hanging="360"/>
      </w:pPr>
      <w:rPr>
        <w:rFonts w:ascii="Cambria" w:eastAsiaTheme="minorEastAsia" w:hAnsi="Cambria" w:cs="Arial" w:hint="default"/>
        <w:b/>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4C441FB8"/>
    <w:multiLevelType w:val="hybridMultilevel"/>
    <w:tmpl w:val="F0628216"/>
    <w:lvl w:ilvl="0" w:tplc="2A7C482A">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7C555B"/>
    <w:multiLevelType w:val="multilevel"/>
    <w:tmpl w:val="B9CC59F0"/>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2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27"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E947E1"/>
    <w:multiLevelType w:val="hybridMultilevel"/>
    <w:tmpl w:val="710C5B3C"/>
    <w:lvl w:ilvl="0" w:tplc="2BE68D76">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3EE4657"/>
    <w:multiLevelType w:val="hybridMultilevel"/>
    <w:tmpl w:val="F0021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77C64100"/>
    <w:multiLevelType w:val="hybridMultilevel"/>
    <w:tmpl w:val="A8DEF4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2" w15:restartNumberingAfterBreak="0">
    <w:nsid w:val="7B5D6630"/>
    <w:multiLevelType w:val="hybridMultilevel"/>
    <w:tmpl w:val="E826ACBA"/>
    <w:lvl w:ilvl="0" w:tplc="050E5FE2">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226754"/>
    <w:multiLevelType w:val="hybridMultilevel"/>
    <w:tmpl w:val="B08A2CC6"/>
    <w:lvl w:ilvl="0" w:tplc="041F0001">
      <w:start w:val="1"/>
      <w:numFmt w:val="bullet"/>
      <w:lvlText w:val=""/>
      <w:lvlJc w:val="left"/>
      <w:pPr>
        <w:ind w:left="72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F2A9562">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478421FC">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D665D6A">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220378C">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7C45AFA">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B6A8E58">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77A60E2">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5C8A86D2">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7CF4637E"/>
    <w:multiLevelType w:val="hybridMultilevel"/>
    <w:tmpl w:val="72FEE9EE"/>
    <w:lvl w:ilvl="0" w:tplc="C5DE8E02">
      <w:start w:val="1"/>
      <w:numFmt w:val="decimal"/>
      <w:lvlText w:val="%1."/>
      <w:lvlJc w:val="left"/>
      <w:pPr>
        <w:ind w:left="720" w:hanging="360"/>
      </w:pPr>
      <w:rPr>
        <w:rFonts w:ascii="Cambria" w:eastAsiaTheme="minorEastAsia" w:hAnsi="Cambria" w:cs="Arial" w:hint="default"/>
        <w:b/>
        <w:sz w:val="20"/>
        <w:szCs w:val="20"/>
      </w:rPr>
    </w:lvl>
    <w:lvl w:ilvl="1" w:tplc="C5DE8E02">
      <w:start w:val="1"/>
      <w:numFmt w:val="decimal"/>
      <w:lvlText w:val="%2."/>
      <w:lvlJc w:val="left"/>
      <w:pPr>
        <w:ind w:left="1440" w:hanging="360"/>
      </w:pPr>
      <w:rPr>
        <w:rFonts w:ascii="Cambria" w:eastAsiaTheme="minorEastAsia" w:hAnsi="Cambria" w:cs="Arial" w:hint="default"/>
        <w:b/>
        <w:sz w:val="20"/>
        <w:szCs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9"/>
  </w:num>
  <w:num w:numId="4">
    <w:abstractNumId w:val="0"/>
    <w:lvlOverride w:ilvl="0">
      <w:startOverride w:val="1"/>
    </w:lvlOverride>
  </w:num>
  <w:num w:numId="5">
    <w:abstractNumId w:val="26"/>
  </w:num>
  <w:num w:numId="6">
    <w:abstractNumId w:val="35"/>
  </w:num>
  <w:num w:numId="7">
    <w:abstractNumId w:val="11"/>
  </w:num>
  <w:num w:numId="8">
    <w:abstractNumId w:val="14"/>
  </w:num>
  <w:num w:numId="9">
    <w:abstractNumId w:val="4"/>
  </w:num>
  <w:num w:numId="10">
    <w:abstractNumId w:val="5"/>
  </w:num>
  <w:num w:numId="11">
    <w:abstractNumId w:val="8"/>
  </w:num>
  <w:num w:numId="12">
    <w:abstractNumId w:val="20"/>
  </w:num>
  <w:num w:numId="13">
    <w:abstractNumId w:val="27"/>
  </w:num>
  <w:num w:numId="14">
    <w:abstractNumId w:val="3"/>
  </w:num>
  <w:num w:numId="15">
    <w:abstractNumId w:val="19"/>
  </w:num>
  <w:num w:numId="16">
    <w:abstractNumId w:val="7"/>
  </w:num>
  <w:num w:numId="17">
    <w:abstractNumId w:val="21"/>
  </w:num>
  <w:num w:numId="18">
    <w:abstractNumId w:val="13"/>
  </w:num>
  <w:num w:numId="19">
    <w:abstractNumId w:val="1"/>
  </w:num>
  <w:num w:numId="20">
    <w:abstractNumId w:val="31"/>
  </w:num>
  <w:num w:numId="21">
    <w:abstractNumId w:val="6"/>
  </w:num>
  <w:num w:numId="22">
    <w:abstractNumId w:val="24"/>
  </w:num>
  <w:num w:numId="23">
    <w:abstractNumId w:val="16"/>
  </w:num>
  <w:num w:numId="24">
    <w:abstractNumId w:val="15"/>
  </w:num>
  <w:num w:numId="25">
    <w:abstractNumId w:val="32"/>
  </w:num>
  <w:num w:numId="26">
    <w:abstractNumId w:val="28"/>
  </w:num>
  <w:num w:numId="27">
    <w:abstractNumId w:val="22"/>
  </w:num>
  <w:num w:numId="28">
    <w:abstractNumId w:val="10"/>
  </w:num>
  <w:num w:numId="29">
    <w:abstractNumId w:val="30"/>
  </w:num>
  <w:num w:numId="30">
    <w:abstractNumId w:val="18"/>
  </w:num>
  <w:num w:numId="31">
    <w:abstractNumId w:val="17"/>
  </w:num>
  <w:num w:numId="32">
    <w:abstractNumId w:val="33"/>
  </w:num>
  <w:num w:numId="3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9"/>
  </w:num>
  <w:num w:numId="36">
    <w:abstractNumId w:val="12"/>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3E3B"/>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E5D83"/>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354B"/>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2021-11-15T14:32:00Z</dcterms:created>
  <dcterms:modified xsi:type="dcterms:W3CDTF">2021-11-15T14:32:00Z</dcterms:modified>
</cp:coreProperties>
</file>